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FD" w:rsidRPr="00914FFD" w:rsidRDefault="00914FFD" w:rsidP="0091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14FFD">
        <w:rPr>
          <w:rFonts w:ascii="Times New Roman" w:eastAsia="Times New Roman" w:hAnsi="Times New Roman" w:cs="Times New Roman"/>
          <w:b/>
          <w:noProof/>
          <w:sz w:val="24"/>
          <w:szCs w:val="20"/>
        </w:rPr>
        <w:drawing>
          <wp:inline distT="0" distB="0" distL="0" distR="0" wp14:anchorId="203E3DEE" wp14:editId="0EDA89CA">
            <wp:extent cx="2708694" cy="808572"/>
            <wp:effectExtent l="0" t="0" r="0" b="0"/>
            <wp:docPr id="1" name="Picture 1" descr="G:\WORD\SBMDATA\1Mountain Health\Generic\mhn logo si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ORD\SBMDATA\1Mountain Health\Generic\mhn logo simp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686" cy="80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FD" w:rsidRPr="00914FFD" w:rsidRDefault="00914FFD" w:rsidP="00914FF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914FFD" w:rsidRPr="00914FFD" w:rsidRDefault="00914FFD" w:rsidP="00914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FFD">
        <w:rPr>
          <w:rFonts w:ascii="Times New Roman" w:eastAsia="Times New Roman" w:hAnsi="Times New Roman" w:cs="Times New Roman"/>
          <w:b/>
          <w:sz w:val="28"/>
          <w:szCs w:val="28"/>
        </w:rPr>
        <w:t xml:space="preserve">POLICY:   </w:t>
      </w:r>
      <w:r w:rsidRPr="00914F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MHN</w:t>
      </w:r>
      <w:r w:rsidRPr="00914FFD">
        <w:rPr>
          <w:rFonts w:ascii="Times New Roman" w:eastAsia="Times New Roman" w:hAnsi="Times New Roman" w:cs="Times New Roman"/>
          <w:b/>
          <w:sz w:val="28"/>
          <w:szCs w:val="28"/>
        </w:rPr>
        <w:t xml:space="preserve"> Tuition Assistance Program</w:t>
      </w:r>
    </w:p>
    <w:p w:rsidR="00914FFD" w:rsidRPr="00914FFD" w:rsidRDefault="00914FFD" w:rsidP="00914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4FFD" w:rsidRPr="00914FFD" w:rsidRDefault="00914FFD" w:rsidP="00914F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4FFD">
        <w:rPr>
          <w:rFonts w:ascii="Times New Roman" w:eastAsia="Times New Roman" w:hAnsi="Times New Roman" w:cs="Times New Roman"/>
          <w:b/>
          <w:sz w:val="28"/>
          <w:szCs w:val="28"/>
        </w:rPr>
        <w:t>Policy No.</w:t>
      </w:r>
      <w:proofErr w:type="gramEnd"/>
      <w:r w:rsidRPr="00914F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34A09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914F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4F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4F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4F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4FF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14FFD" w:rsidRPr="00914FFD" w:rsidRDefault="00914FFD" w:rsidP="00914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4FFD" w:rsidRPr="00914FFD" w:rsidRDefault="00914FFD" w:rsidP="00914FF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14FFD">
        <w:rPr>
          <w:rFonts w:ascii="Times New Roman" w:eastAsia="Times New Roman" w:hAnsi="Times New Roman" w:cs="Times New Roman"/>
          <w:b/>
          <w:sz w:val="28"/>
          <w:szCs w:val="28"/>
        </w:rPr>
        <w:t>Date Issued: May 1, 2021</w:t>
      </w:r>
      <w:r w:rsidR="000F752C">
        <w:rPr>
          <w:rFonts w:ascii="Times New Roman" w:eastAsia="Times New Roman" w:hAnsi="Times New Roman" w:cs="Times New Roman"/>
          <w:b/>
          <w:sz w:val="28"/>
          <w:szCs w:val="28"/>
        </w:rPr>
        <w:br/>
        <w:t>Revised: August 5, 2022</w:t>
      </w:r>
      <w:r w:rsidRPr="00914F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4F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4F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4F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14FF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14FFD" w:rsidRPr="00914FFD" w:rsidRDefault="00914FFD" w:rsidP="0091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14FFD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</w:t>
      </w:r>
    </w:p>
    <w:p w:rsidR="00B52F4A" w:rsidRDefault="00B52F4A" w:rsidP="00B5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2F4A" w:rsidRPr="000F752C" w:rsidRDefault="006B742D" w:rsidP="0091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52C">
        <w:rPr>
          <w:rFonts w:ascii="Times New Roman" w:eastAsia="Times New Roman" w:hAnsi="Times New Roman" w:cs="Times New Roman"/>
          <w:sz w:val="24"/>
          <w:szCs w:val="24"/>
        </w:rPr>
        <w:t>PURPOSE:  To provide financial assistance to students pursuing degrees in healthcare fields, as approved by MHN, in return for a three (3) or five (5) year commitment to full-time employment</w:t>
      </w:r>
      <w:r w:rsidR="002B6E5A">
        <w:rPr>
          <w:rFonts w:ascii="Times New Roman" w:eastAsia="Times New Roman" w:hAnsi="Times New Roman" w:cs="Times New Roman"/>
          <w:sz w:val="24"/>
          <w:szCs w:val="24"/>
        </w:rPr>
        <w:t xml:space="preserve"> in an approved position</w:t>
      </w:r>
      <w:r w:rsidRPr="000F752C">
        <w:rPr>
          <w:rFonts w:ascii="Times New Roman" w:eastAsia="Times New Roman" w:hAnsi="Times New Roman" w:cs="Times New Roman"/>
          <w:sz w:val="24"/>
          <w:szCs w:val="24"/>
        </w:rPr>
        <w:t xml:space="preserve"> at a Mountain Health Network (MHN) tertiary care facility.  </w:t>
      </w:r>
    </w:p>
    <w:p w:rsidR="00B52F4A" w:rsidRPr="000F752C" w:rsidRDefault="00B52F4A" w:rsidP="0091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FFD" w:rsidRPr="000F752C" w:rsidRDefault="00914FFD" w:rsidP="0091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FFD" w:rsidRPr="000F752C" w:rsidRDefault="00914FFD" w:rsidP="00914FFD">
      <w:pPr>
        <w:numPr>
          <w:ilvl w:val="0"/>
          <w:numId w:val="1"/>
        </w:numPr>
        <w:spacing w:after="160" w:line="259" w:lineRule="auto"/>
        <w:ind w:hanging="1080"/>
        <w:contextualSpacing/>
        <w:rPr>
          <w:rFonts w:ascii="Times New Roman" w:hAnsi="Times New Roman" w:cs="Times New Roman"/>
          <w:sz w:val="24"/>
          <w:szCs w:val="24"/>
        </w:rPr>
      </w:pPr>
      <w:r w:rsidRPr="000F752C">
        <w:rPr>
          <w:rFonts w:ascii="Times New Roman" w:hAnsi="Times New Roman" w:cs="Times New Roman"/>
          <w:sz w:val="24"/>
          <w:szCs w:val="24"/>
        </w:rPr>
        <w:t>GENERAL</w:t>
      </w:r>
    </w:p>
    <w:p w:rsidR="00914FFD" w:rsidRPr="000F752C" w:rsidRDefault="00914FFD" w:rsidP="00914FFD">
      <w:pPr>
        <w:spacing w:after="160" w:line="259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F752C">
        <w:rPr>
          <w:rFonts w:ascii="Times New Roman" w:eastAsia="Times New Roman" w:hAnsi="Times New Roman" w:cs="Times New Roman"/>
          <w:sz w:val="24"/>
          <w:szCs w:val="24"/>
        </w:rPr>
        <w:t xml:space="preserve">MHN will pay awarded recipients under the MHN Tuition Assistance Program up to $5,000 for </w:t>
      </w:r>
      <w:r w:rsidR="00C560A3" w:rsidRPr="000F752C">
        <w:rPr>
          <w:rFonts w:ascii="Times New Roman" w:eastAsia="Times New Roman" w:hAnsi="Times New Roman" w:cs="Times New Roman"/>
          <w:sz w:val="24"/>
          <w:szCs w:val="24"/>
        </w:rPr>
        <w:t>each of the</w:t>
      </w:r>
      <w:r w:rsidRPr="000F752C">
        <w:rPr>
          <w:rFonts w:ascii="Times New Roman" w:eastAsia="Times New Roman" w:hAnsi="Times New Roman" w:cs="Times New Roman"/>
          <w:sz w:val="24"/>
          <w:szCs w:val="24"/>
        </w:rPr>
        <w:t xml:space="preserve"> final </w:t>
      </w:r>
      <w:r w:rsidR="00453275" w:rsidRPr="000F752C">
        <w:rPr>
          <w:rFonts w:ascii="Times New Roman" w:eastAsia="Times New Roman" w:hAnsi="Times New Roman" w:cs="Times New Roman"/>
          <w:sz w:val="24"/>
          <w:szCs w:val="24"/>
        </w:rPr>
        <w:t xml:space="preserve">four </w:t>
      </w:r>
      <w:r w:rsidRPr="000F752C">
        <w:rPr>
          <w:rFonts w:ascii="Times New Roman" w:eastAsia="Times New Roman" w:hAnsi="Times New Roman" w:cs="Times New Roman"/>
          <w:sz w:val="24"/>
          <w:szCs w:val="24"/>
        </w:rPr>
        <w:t xml:space="preserve">semesters </w:t>
      </w:r>
      <w:r w:rsidR="00A20E70" w:rsidRPr="000F752C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F7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3F1" w:rsidRPr="000F752C">
        <w:rPr>
          <w:rFonts w:ascii="Times New Roman" w:eastAsia="Times New Roman" w:hAnsi="Times New Roman" w:cs="Times New Roman"/>
          <w:sz w:val="24"/>
          <w:szCs w:val="24"/>
        </w:rPr>
        <w:t>an approved healthcare</w:t>
      </w:r>
      <w:r w:rsidRPr="000F752C">
        <w:rPr>
          <w:rFonts w:ascii="Times New Roman" w:eastAsia="Times New Roman" w:hAnsi="Times New Roman" w:cs="Times New Roman"/>
          <w:sz w:val="24"/>
          <w:szCs w:val="24"/>
        </w:rPr>
        <w:t xml:space="preserve"> program at an accredited post-secondary education</w:t>
      </w:r>
      <w:r w:rsidR="00453275" w:rsidRPr="000F752C">
        <w:rPr>
          <w:rFonts w:ascii="Times New Roman" w:eastAsia="Times New Roman" w:hAnsi="Times New Roman" w:cs="Times New Roman"/>
          <w:sz w:val="24"/>
          <w:szCs w:val="24"/>
        </w:rPr>
        <w:t>al institution</w:t>
      </w:r>
      <w:r w:rsidRPr="000F752C">
        <w:rPr>
          <w:rFonts w:ascii="Times New Roman" w:eastAsia="Times New Roman" w:hAnsi="Times New Roman" w:cs="Times New Roman"/>
          <w:sz w:val="24"/>
          <w:szCs w:val="24"/>
        </w:rPr>
        <w:t xml:space="preserve"> in return for a five (5) year commitment to full-time employment</w:t>
      </w:r>
      <w:r w:rsidR="002B6E5A">
        <w:rPr>
          <w:rFonts w:ascii="Times New Roman" w:eastAsia="Times New Roman" w:hAnsi="Times New Roman" w:cs="Times New Roman"/>
          <w:sz w:val="24"/>
          <w:szCs w:val="24"/>
        </w:rPr>
        <w:t xml:space="preserve"> in an approved position</w:t>
      </w:r>
      <w:r w:rsidRPr="000F752C">
        <w:rPr>
          <w:rFonts w:ascii="Times New Roman" w:eastAsia="Times New Roman" w:hAnsi="Times New Roman" w:cs="Times New Roman"/>
          <w:sz w:val="24"/>
          <w:szCs w:val="24"/>
        </w:rPr>
        <w:t xml:space="preserve"> at a Mountain Health Network (MHN) tertiary care facility. </w:t>
      </w:r>
    </w:p>
    <w:p w:rsidR="003B63F1" w:rsidRPr="000F752C" w:rsidRDefault="003B63F1" w:rsidP="00914FFD">
      <w:pPr>
        <w:spacing w:after="160" w:line="259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57921" w:rsidRDefault="003B63F1" w:rsidP="003B63F1">
      <w:pPr>
        <w:spacing w:after="160" w:line="259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F752C">
        <w:rPr>
          <w:rFonts w:ascii="Times New Roman" w:eastAsia="Times New Roman" w:hAnsi="Times New Roman" w:cs="Times New Roman"/>
          <w:sz w:val="24"/>
          <w:szCs w:val="24"/>
        </w:rPr>
        <w:t xml:space="preserve">Alternatively, </w:t>
      </w:r>
      <w:r w:rsidR="00A57921" w:rsidRPr="000F752C">
        <w:rPr>
          <w:rFonts w:ascii="Times New Roman" w:eastAsia="Times New Roman" w:hAnsi="Times New Roman" w:cs="Times New Roman"/>
          <w:sz w:val="24"/>
          <w:szCs w:val="24"/>
        </w:rPr>
        <w:t>MHN will pay awarded recipients under the MHN Tuition Assistance Program up to $</w:t>
      </w:r>
      <w:r w:rsidRPr="000F752C">
        <w:rPr>
          <w:rFonts w:ascii="Times New Roman" w:eastAsia="Times New Roman" w:hAnsi="Times New Roman" w:cs="Times New Roman"/>
          <w:sz w:val="24"/>
          <w:szCs w:val="24"/>
        </w:rPr>
        <w:t>5</w:t>
      </w:r>
      <w:r w:rsidR="00A57921" w:rsidRPr="000F752C">
        <w:rPr>
          <w:rFonts w:ascii="Times New Roman" w:eastAsia="Times New Roman" w:hAnsi="Times New Roman" w:cs="Times New Roman"/>
          <w:sz w:val="24"/>
          <w:szCs w:val="24"/>
        </w:rPr>
        <w:t xml:space="preserve">,000 for each of the </w:t>
      </w:r>
      <w:r w:rsidRPr="000F752C">
        <w:rPr>
          <w:rFonts w:ascii="Times New Roman" w:eastAsia="Times New Roman" w:hAnsi="Times New Roman" w:cs="Times New Roman"/>
          <w:sz w:val="24"/>
          <w:szCs w:val="24"/>
        </w:rPr>
        <w:t>last two</w:t>
      </w:r>
      <w:r w:rsidR="00A57921" w:rsidRPr="000F752C">
        <w:rPr>
          <w:rFonts w:ascii="Times New Roman" w:eastAsia="Times New Roman" w:hAnsi="Times New Roman" w:cs="Times New Roman"/>
          <w:sz w:val="24"/>
          <w:szCs w:val="24"/>
        </w:rPr>
        <w:t xml:space="preserve"> semesters </w:t>
      </w:r>
      <w:r w:rsidR="00A20E70" w:rsidRPr="000F752C">
        <w:rPr>
          <w:rFonts w:ascii="Times New Roman" w:eastAsia="Times New Roman" w:hAnsi="Times New Roman" w:cs="Times New Roman"/>
          <w:sz w:val="24"/>
          <w:szCs w:val="24"/>
        </w:rPr>
        <w:t xml:space="preserve">of an approved healthcare program </w:t>
      </w:r>
      <w:r w:rsidR="00A57921" w:rsidRPr="000F752C">
        <w:rPr>
          <w:rFonts w:ascii="Times New Roman" w:eastAsia="Times New Roman" w:hAnsi="Times New Roman" w:cs="Times New Roman"/>
          <w:sz w:val="24"/>
          <w:szCs w:val="24"/>
        </w:rPr>
        <w:t>at an accredited post-secondary educational institution</w:t>
      </w:r>
      <w:r w:rsidRPr="000F752C">
        <w:rPr>
          <w:rFonts w:ascii="Times New Roman" w:eastAsia="Times New Roman" w:hAnsi="Times New Roman" w:cs="Times New Roman"/>
          <w:sz w:val="24"/>
          <w:szCs w:val="24"/>
        </w:rPr>
        <w:t xml:space="preserve"> in return for a three (3</w:t>
      </w:r>
      <w:r w:rsidR="00A57921" w:rsidRPr="000F752C">
        <w:rPr>
          <w:rFonts w:ascii="Times New Roman" w:eastAsia="Times New Roman" w:hAnsi="Times New Roman" w:cs="Times New Roman"/>
          <w:sz w:val="24"/>
          <w:szCs w:val="24"/>
        </w:rPr>
        <w:t xml:space="preserve">) year commitment to full-time employment </w:t>
      </w:r>
      <w:r w:rsidR="002B6E5A">
        <w:rPr>
          <w:rFonts w:ascii="Times New Roman" w:eastAsia="Times New Roman" w:hAnsi="Times New Roman" w:cs="Times New Roman"/>
          <w:sz w:val="24"/>
          <w:szCs w:val="24"/>
        </w:rPr>
        <w:t xml:space="preserve">in an approved position </w:t>
      </w:r>
      <w:r w:rsidR="00A57921" w:rsidRPr="000F752C">
        <w:rPr>
          <w:rFonts w:ascii="Times New Roman" w:eastAsia="Times New Roman" w:hAnsi="Times New Roman" w:cs="Times New Roman"/>
          <w:sz w:val="24"/>
          <w:szCs w:val="24"/>
        </w:rPr>
        <w:t>at a Mountain Health Network (MHN) tertiary care facility.</w:t>
      </w:r>
      <w:r w:rsidR="00A57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4FFD" w:rsidRPr="00914FFD" w:rsidRDefault="00914FFD" w:rsidP="00914FFD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4FFD" w:rsidRPr="00914FFD" w:rsidRDefault="00914FFD" w:rsidP="00914FFD">
      <w:pPr>
        <w:numPr>
          <w:ilvl w:val="0"/>
          <w:numId w:val="1"/>
        </w:numPr>
        <w:spacing w:after="160" w:line="259" w:lineRule="auto"/>
        <w:ind w:hanging="1080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t>ELIGIBILITY</w:t>
      </w:r>
    </w:p>
    <w:p w:rsidR="00914FFD" w:rsidRPr="00914FFD" w:rsidRDefault="00914FFD" w:rsidP="00914FFD">
      <w:pPr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t xml:space="preserve">Each semester, MHN shall determine the number of students who </w:t>
      </w:r>
      <w:r w:rsidR="00453275">
        <w:rPr>
          <w:rFonts w:ascii="Times New Roman" w:hAnsi="Times New Roman" w:cs="Times New Roman"/>
          <w:sz w:val="24"/>
          <w:szCs w:val="24"/>
        </w:rPr>
        <w:t>will</w:t>
      </w:r>
      <w:r w:rsidRPr="00914FFD">
        <w:rPr>
          <w:rFonts w:ascii="Times New Roman" w:hAnsi="Times New Roman" w:cs="Times New Roman"/>
          <w:sz w:val="24"/>
          <w:szCs w:val="24"/>
        </w:rPr>
        <w:t xml:space="preserve"> receive </w:t>
      </w:r>
      <w:r w:rsidR="00C560A3">
        <w:rPr>
          <w:rFonts w:ascii="Times New Roman" w:hAnsi="Times New Roman" w:cs="Times New Roman"/>
          <w:sz w:val="24"/>
          <w:szCs w:val="24"/>
        </w:rPr>
        <w:t xml:space="preserve">the </w:t>
      </w:r>
      <w:r w:rsidRPr="00914FFD">
        <w:rPr>
          <w:rFonts w:ascii="Times New Roman" w:hAnsi="Times New Roman" w:cs="Times New Roman"/>
          <w:sz w:val="24"/>
          <w:szCs w:val="24"/>
        </w:rPr>
        <w:t>tuition assistance</w:t>
      </w:r>
      <w:r w:rsidR="00C560A3">
        <w:rPr>
          <w:rFonts w:ascii="Times New Roman" w:hAnsi="Times New Roman" w:cs="Times New Roman"/>
          <w:sz w:val="24"/>
          <w:szCs w:val="24"/>
        </w:rPr>
        <w:t xml:space="preserve"> award</w:t>
      </w:r>
      <w:r w:rsidR="00453275">
        <w:rPr>
          <w:rFonts w:ascii="Times New Roman" w:hAnsi="Times New Roman" w:cs="Times New Roman"/>
          <w:sz w:val="24"/>
          <w:szCs w:val="24"/>
        </w:rPr>
        <w:t>s</w:t>
      </w:r>
      <w:r w:rsidR="00DE72F5">
        <w:rPr>
          <w:rFonts w:ascii="Times New Roman" w:hAnsi="Times New Roman" w:cs="Times New Roman"/>
          <w:sz w:val="24"/>
          <w:szCs w:val="24"/>
        </w:rPr>
        <w:t xml:space="preserve"> as well as the programs and accredited post-secondary education institutions that meet eligibility for the tuition assistance program</w:t>
      </w:r>
      <w:r w:rsidR="002B6E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FFD" w:rsidRPr="00914FFD" w:rsidRDefault="00914FFD" w:rsidP="00914FFD">
      <w:pPr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t xml:space="preserve">To be considered, </w:t>
      </w:r>
      <w:r w:rsidR="00453275">
        <w:rPr>
          <w:rFonts w:ascii="Times New Roman" w:hAnsi="Times New Roman" w:cs="Times New Roman"/>
          <w:sz w:val="24"/>
          <w:szCs w:val="24"/>
        </w:rPr>
        <w:t xml:space="preserve">an </w:t>
      </w:r>
      <w:r w:rsidRPr="00914FFD">
        <w:rPr>
          <w:rFonts w:ascii="Times New Roman" w:hAnsi="Times New Roman" w:cs="Times New Roman"/>
          <w:sz w:val="24"/>
          <w:szCs w:val="24"/>
        </w:rPr>
        <w:t xml:space="preserve">applicant must complete the MHN Tuition Assistance Application and </w:t>
      </w:r>
      <w:r w:rsidR="00C560A3">
        <w:rPr>
          <w:rFonts w:ascii="Times New Roman" w:hAnsi="Times New Roman" w:cs="Times New Roman"/>
          <w:sz w:val="24"/>
          <w:szCs w:val="24"/>
        </w:rPr>
        <w:t>submit it</w:t>
      </w:r>
      <w:r w:rsidRPr="00914FFD">
        <w:rPr>
          <w:rFonts w:ascii="Times New Roman" w:hAnsi="Times New Roman" w:cs="Times New Roman"/>
          <w:sz w:val="24"/>
          <w:szCs w:val="24"/>
        </w:rPr>
        <w:t xml:space="preserve"> to </w:t>
      </w:r>
      <w:r w:rsidR="00DE18EF">
        <w:rPr>
          <w:rFonts w:ascii="Times New Roman" w:hAnsi="Times New Roman" w:cs="Times New Roman"/>
          <w:sz w:val="24"/>
          <w:szCs w:val="24"/>
        </w:rPr>
        <w:t>MHN</w:t>
      </w:r>
      <w:r w:rsidRPr="00914FFD">
        <w:rPr>
          <w:rFonts w:ascii="Times New Roman" w:hAnsi="Times New Roman" w:cs="Times New Roman"/>
          <w:sz w:val="24"/>
          <w:szCs w:val="24"/>
        </w:rPr>
        <w:t>.</w:t>
      </w:r>
    </w:p>
    <w:p w:rsidR="00C560A3" w:rsidRDefault="00914FFD" w:rsidP="00914FFD">
      <w:pPr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t>All applicants must agree to a</w:t>
      </w:r>
      <w:r w:rsidR="00DE72F5">
        <w:rPr>
          <w:rFonts w:ascii="Times New Roman" w:hAnsi="Times New Roman" w:cs="Times New Roman"/>
          <w:sz w:val="24"/>
          <w:szCs w:val="24"/>
        </w:rPr>
        <w:t>n</w:t>
      </w:r>
      <w:r w:rsidRPr="00914FFD">
        <w:rPr>
          <w:rFonts w:ascii="Times New Roman" w:hAnsi="Times New Roman" w:cs="Times New Roman"/>
          <w:sz w:val="24"/>
          <w:szCs w:val="24"/>
        </w:rPr>
        <w:t xml:space="preserve"> employment commitment in a MHN tertiary care facility (</w:t>
      </w:r>
      <w:r w:rsidR="00C560A3" w:rsidRPr="00C560A3">
        <w:rPr>
          <w:rFonts w:ascii="Times New Roman" w:hAnsi="Times New Roman" w:cs="Times New Roman"/>
          <w:sz w:val="24"/>
          <w:szCs w:val="24"/>
        </w:rPr>
        <w:t>St. Mary’s Medical Center or Cabell Huntington Hospital</w:t>
      </w:r>
      <w:r w:rsidR="00453275">
        <w:rPr>
          <w:rFonts w:ascii="Times New Roman" w:hAnsi="Times New Roman" w:cs="Times New Roman"/>
          <w:sz w:val="24"/>
          <w:szCs w:val="24"/>
        </w:rPr>
        <w:t>) upon graduation from their program</w:t>
      </w:r>
      <w:r w:rsidRPr="00914FF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14FFD" w:rsidRPr="00914FFD" w:rsidRDefault="00914FFD" w:rsidP="00C560A3">
      <w:pPr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t>Participants in the Tuition Assistance Program must have an overall collegiate grade point average of 2.5 or greater to enter the program</w:t>
      </w:r>
      <w:r w:rsidR="00C560A3">
        <w:rPr>
          <w:rFonts w:ascii="Times New Roman" w:hAnsi="Times New Roman" w:cs="Times New Roman"/>
          <w:sz w:val="24"/>
          <w:szCs w:val="24"/>
        </w:rPr>
        <w:t xml:space="preserve"> and maintain </w:t>
      </w:r>
      <w:r w:rsidRPr="00914FFD">
        <w:rPr>
          <w:rFonts w:ascii="Times New Roman" w:hAnsi="Times New Roman" w:cs="Times New Roman"/>
          <w:sz w:val="24"/>
          <w:szCs w:val="24"/>
        </w:rPr>
        <w:t>an overall grade point average of 2.0 to remain in the Tuition Assistance Program.</w:t>
      </w:r>
    </w:p>
    <w:p w:rsidR="00914FFD" w:rsidRPr="00914FFD" w:rsidRDefault="00914FFD" w:rsidP="00914FFD">
      <w:pPr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lastRenderedPageBreak/>
        <w:t xml:space="preserve">All participants upon being accepted into the Tuition Assistance Program must complete the </w:t>
      </w:r>
      <w:r w:rsidR="00453275">
        <w:rPr>
          <w:rFonts w:ascii="Times New Roman" w:hAnsi="Times New Roman" w:cs="Times New Roman"/>
          <w:sz w:val="24"/>
          <w:szCs w:val="24"/>
        </w:rPr>
        <w:t>Tuition Assistance Agreement (</w:t>
      </w:r>
      <w:r w:rsidR="00A20E70">
        <w:rPr>
          <w:rFonts w:ascii="Times New Roman" w:hAnsi="Times New Roman" w:cs="Times New Roman"/>
          <w:sz w:val="24"/>
          <w:szCs w:val="24"/>
        </w:rPr>
        <w:t xml:space="preserve">Three Year or </w:t>
      </w:r>
      <w:r w:rsidR="00453275">
        <w:rPr>
          <w:rFonts w:ascii="Times New Roman" w:hAnsi="Times New Roman" w:cs="Times New Roman"/>
          <w:sz w:val="24"/>
          <w:szCs w:val="24"/>
        </w:rPr>
        <w:t>Five Year Commitment)</w:t>
      </w:r>
      <w:r w:rsidRPr="00914FFD">
        <w:rPr>
          <w:rFonts w:ascii="Times New Roman" w:hAnsi="Times New Roman" w:cs="Times New Roman"/>
          <w:sz w:val="24"/>
          <w:szCs w:val="24"/>
        </w:rPr>
        <w:t xml:space="preserve"> </w:t>
      </w:r>
      <w:r w:rsidR="00C560A3">
        <w:rPr>
          <w:rFonts w:ascii="Times New Roman" w:hAnsi="Times New Roman" w:cs="Times New Roman"/>
          <w:sz w:val="24"/>
          <w:szCs w:val="24"/>
        </w:rPr>
        <w:t>containing a</w:t>
      </w:r>
      <w:r w:rsidRPr="00914FFD">
        <w:rPr>
          <w:rFonts w:ascii="Times New Roman" w:hAnsi="Times New Roman" w:cs="Times New Roman"/>
          <w:sz w:val="24"/>
          <w:szCs w:val="24"/>
        </w:rPr>
        <w:t xml:space="preserve"> promissory repayment note</w:t>
      </w:r>
      <w:r w:rsidR="00453275">
        <w:rPr>
          <w:rFonts w:ascii="Times New Roman" w:hAnsi="Times New Roman" w:cs="Times New Roman"/>
          <w:sz w:val="24"/>
          <w:szCs w:val="24"/>
        </w:rPr>
        <w:t xml:space="preserve"> obligation</w:t>
      </w:r>
      <w:r w:rsidRPr="00914FFD">
        <w:rPr>
          <w:rFonts w:ascii="Times New Roman" w:hAnsi="Times New Roman" w:cs="Times New Roman"/>
          <w:sz w:val="24"/>
          <w:szCs w:val="24"/>
        </w:rPr>
        <w:t>.</w:t>
      </w:r>
    </w:p>
    <w:p w:rsidR="00914FFD" w:rsidRPr="00914FFD" w:rsidRDefault="00914FFD" w:rsidP="00914FFD">
      <w:pPr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t xml:space="preserve">All participants, upon completing each semester </w:t>
      </w:r>
      <w:r w:rsidR="00C560A3">
        <w:rPr>
          <w:rFonts w:ascii="Times New Roman" w:hAnsi="Times New Roman" w:cs="Times New Roman"/>
          <w:sz w:val="24"/>
          <w:szCs w:val="24"/>
        </w:rPr>
        <w:t>under the Tuition Assistance Program</w:t>
      </w:r>
      <w:r w:rsidRPr="00914FFD">
        <w:rPr>
          <w:rFonts w:ascii="Times New Roman" w:hAnsi="Times New Roman" w:cs="Times New Roman"/>
          <w:sz w:val="24"/>
          <w:szCs w:val="24"/>
        </w:rPr>
        <w:t xml:space="preserve"> must </w:t>
      </w:r>
      <w:r w:rsidR="00453275">
        <w:rPr>
          <w:rFonts w:ascii="Times New Roman" w:hAnsi="Times New Roman" w:cs="Times New Roman"/>
          <w:sz w:val="24"/>
          <w:szCs w:val="24"/>
        </w:rPr>
        <w:t>submit</w:t>
      </w:r>
      <w:r w:rsidRPr="00914FFD">
        <w:rPr>
          <w:rFonts w:ascii="Times New Roman" w:hAnsi="Times New Roman" w:cs="Times New Roman"/>
          <w:sz w:val="24"/>
          <w:szCs w:val="24"/>
        </w:rPr>
        <w:t xml:space="preserve"> the Tuition Assistance Program Semester Completion form</w:t>
      </w:r>
      <w:r w:rsidR="00453275">
        <w:rPr>
          <w:rFonts w:ascii="Times New Roman" w:hAnsi="Times New Roman" w:cs="Times New Roman"/>
          <w:sz w:val="24"/>
          <w:szCs w:val="24"/>
        </w:rPr>
        <w:t xml:space="preserve"> with transcript</w:t>
      </w:r>
      <w:r w:rsidRPr="00914FFD">
        <w:rPr>
          <w:rFonts w:ascii="Times New Roman" w:hAnsi="Times New Roman" w:cs="Times New Roman"/>
          <w:sz w:val="24"/>
          <w:szCs w:val="24"/>
        </w:rPr>
        <w:t>.</w:t>
      </w:r>
    </w:p>
    <w:p w:rsidR="00914FFD" w:rsidRPr="00914FFD" w:rsidRDefault="00914FFD" w:rsidP="00914FFD">
      <w:pPr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t>A participant will cease being a participant in the program in the following instances:</w:t>
      </w:r>
    </w:p>
    <w:p w:rsidR="00914FFD" w:rsidRPr="00914FFD" w:rsidRDefault="00914FFD" w:rsidP="00914FFD">
      <w:pPr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t xml:space="preserve">The participant voluntarily withdraws permanently from </w:t>
      </w:r>
      <w:r w:rsidR="00453275">
        <w:rPr>
          <w:rFonts w:ascii="Times New Roman" w:hAnsi="Times New Roman" w:cs="Times New Roman"/>
          <w:sz w:val="24"/>
          <w:szCs w:val="24"/>
        </w:rPr>
        <w:t>their p</w:t>
      </w:r>
      <w:r w:rsidR="00C560A3">
        <w:rPr>
          <w:rFonts w:ascii="Times New Roman" w:hAnsi="Times New Roman" w:cs="Times New Roman"/>
          <w:sz w:val="24"/>
          <w:szCs w:val="24"/>
        </w:rPr>
        <w:t>rogram</w:t>
      </w:r>
      <w:r w:rsidRPr="00914FFD">
        <w:rPr>
          <w:rFonts w:ascii="Times New Roman" w:hAnsi="Times New Roman" w:cs="Times New Roman"/>
          <w:sz w:val="24"/>
          <w:szCs w:val="24"/>
        </w:rPr>
        <w:t>;</w:t>
      </w:r>
    </w:p>
    <w:p w:rsidR="00914FFD" w:rsidRPr="00914FFD" w:rsidRDefault="00914FFD" w:rsidP="00914FFD">
      <w:pPr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t>The participant fails to return after an approved leave of absence;</w:t>
      </w:r>
    </w:p>
    <w:p w:rsidR="00914FFD" w:rsidRPr="00914FFD" w:rsidRDefault="00914FFD" w:rsidP="00C560A3">
      <w:pPr>
        <w:numPr>
          <w:ilvl w:val="2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t xml:space="preserve">The participant is ineligible </w:t>
      </w:r>
      <w:r w:rsidR="00453275">
        <w:rPr>
          <w:rFonts w:ascii="Times New Roman" w:hAnsi="Times New Roman" w:cs="Times New Roman"/>
          <w:sz w:val="24"/>
          <w:szCs w:val="24"/>
        </w:rPr>
        <w:t>to continue the p</w:t>
      </w:r>
      <w:r w:rsidR="00C560A3">
        <w:rPr>
          <w:rFonts w:ascii="Times New Roman" w:hAnsi="Times New Roman" w:cs="Times New Roman"/>
          <w:sz w:val="24"/>
          <w:szCs w:val="24"/>
        </w:rPr>
        <w:t>rogram due to failure to meet academic requirements or other reasons</w:t>
      </w:r>
      <w:r w:rsidRPr="00914FFD">
        <w:rPr>
          <w:rFonts w:ascii="Times New Roman" w:hAnsi="Times New Roman" w:cs="Times New Roman"/>
          <w:sz w:val="24"/>
          <w:szCs w:val="24"/>
        </w:rPr>
        <w:t>; or</w:t>
      </w:r>
    </w:p>
    <w:p w:rsidR="00914FFD" w:rsidRDefault="00914FFD" w:rsidP="00914FFD">
      <w:pPr>
        <w:numPr>
          <w:ilvl w:val="2"/>
          <w:numId w:val="1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t>The participant is dismissed from the program for violations of conduct, criminal activity, etc.</w:t>
      </w:r>
    </w:p>
    <w:p w:rsidR="00BE32BD" w:rsidRDefault="00BE32BD" w:rsidP="00914FFD">
      <w:pPr>
        <w:numPr>
          <w:ilvl w:val="2"/>
          <w:numId w:val="1"/>
        </w:num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participant fails to graduate within the agreed upon timeframe as outlined in item number three (3) of the </w:t>
      </w:r>
      <w:r w:rsidR="000F561C">
        <w:rPr>
          <w:rFonts w:ascii="Times New Roman" w:hAnsi="Times New Roman" w:cs="Times New Roman"/>
          <w:sz w:val="24"/>
          <w:szCs w:val="24"/>
        </w:rPr>
        <w:t xml:space="preserve">Tuition Assistance Agreement. </w:t>
      </w:r>
    </w:p>
    <w:p w:rsidR="00914FFD" w:rsidRPr="00914FFD" w:rsidRDefault="00914FFD" w:rsidP="00914FF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14FFD">
        <w:rPr>
          <w:rFonts w:ascii="Times New Roman" w:eastAsia="Times New Roman" w:hAnsi="Times New Roman" w:cs="Times New Roman"/>
          <w:sz w:val="24"/>
          <w:szCs w:val="24"/>
        </w:rPr>
        <w:t xml:space="preserve">     Upon such cessation</w:t>
      </w:r>
      <w:r w:rsidR="00BE32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32BD" w:rsidRPr="00914FFD">
        <w:rPr>
          <w:rFonts w:ascii="Times New Roman" w:eastAsia="Times New Roman" w:hAnsi="Times New Roman" w:cs="Times New Roman"/>
          <w:sz w:val="24"/>
          <w:szCs w:val="24"/>
        </w:rPr>
        <w:t>repayment</w:t>
      </w:r>
      <w:r w:rsidRPr="00914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275">
        <w:rPr>
          <w:rFonts w:ascii="Times New Roman" w:eastAsia="Times New Roman" w:hAnsi="Times New Roman" w:cs="Times New Roman"/>
          <w:sz w:val="24"/>
          <w:szCs w:val="24"/>
        </w:rPr>
        <w:t xml:space="preserve">obligation </w:t>
      </w:r>
      <w:r w:rsidRPr="00914FFD">
        <w:rPr>
          <w:rFonts w:ascii="Times New Roman" w:eastAsia="Times New Roman" w:hAnsi="Times New Roman" w:cs="Times New Roman"/>
          <w:sz w:val="24"/>
          <w:szCs w:val="24"/>
        </w:rPr>
        <w:t>procedures shall apply.</w:t>
      </w:r>
    </w:p>
    <w:p w:rsidR="00914FFD" w:rsidRPr="00914FFD" w:rsidRDefault="00914FFD" w:rsidP="00914FFD">
      <w:pPr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t xml:space="preserve">Upon successful completion of </w:t>
      </w:r>
      <w:r w:rsidR="00C560A3">
        <w:rPr>
          <w:rFonts w:ascii="Times New Roman" w:hAnsi="Times New Roman" w:cs="Times New Roman"/>
          <w:sz w:val="24"/>
          <w:szCs w:val="24"/>
        </w:rPr>
        <w:t>their Program</w:t>
      </w:r>
      <w:r w:rsidRPr="00914FFD">
        <w:rPr>
          <w:rFonts w:ascii="Times New Roman" w:hAnsi="Times New Roman" w:cs="Times New Roman"/>
          <w:sz w:val="24"/>
          <w:szCs w:val="24"/>
        </w:rPr>
        <w:t xml:space="preserve">, all participants must </w:t>
      </w:r>
      <w:r w:rsidR="00C560A3">
        <w:rPr>
          <w:rFonts w:ascii="Times New Roman" w:hAnsi="Times New Roman" w:cs="Times New Roman"/>
          <w:sz w:val="24"/>
          <w:szCs w:val="24"/>
        </w:rPr>
        <w:t>become and remain</w:t>
      </w:r>
      <w:r w:rsidR="000F561C">
        <w:rPr>
          <w:rFonts w:ascii="Times New Roman" w:hAnsi="Times New Roman" w:cs="Times New Roman"/>
          <w:sz w:val="24"/>
          <w:szCs w:val="24"/>
        </w:rPr>
        <w:t xml:space="preserve"> employed in a f</w:t>
      </w:r>
      <w:r w:rsidRPr="00914FFD">
        <w:rPr>
          <w:rFonts w:ascii="Times New Roman" w:hAnsi="Times New Roman" w:cs="Times New Roman"/>
          <w:sz w:val="24"/>
          <w:szCs w:val="24"/>
        </w:rPr>
        <w:t xml:space="preserve">ull-time position at a MHN </w:t>
      </w:r>
      <w:r w:rsidRPr="00914FFD">
        <w:rPr>
          <w:rFonts w:ascii="Times New Roman" w:hAnsi="Times New Roman" w:cs="Times New Roman"/>
          <w:sz w:val="24"/>
          <w:szCs w:val="24"/>
          <w:u w:val="single"/>
        </w:rPr>
        <w:t>tertiary</w:t>
      </w:r>
      <w:r w:rsidRPr="00914FFD">
        <w:rPr>
          <w:rFonts w:ascii="Times New Roman" w:hAnsi="Times New Roman" w:cs="Times New Roman"/>
          <w:sz w:val="24"/>
          <w:szCs w:val="24"/>
        </w:rPr>
        <w:t xml:space="preserve"> care facility for </w:t>
      </w:r>
      <w:r w:rsidR="00A20E70">
        <w:rPr>
          <w:rFonts w:ascii="Times New Roman" w:hAnsi="Times New Roman" w:cs="Times New Roman"/>
          <w:sz w:val="24"/>
          <w:szCs w:val="24"/>
        </w:rPr>
        <w:t xml:space="preserve">either three (3) or </w:t>
      </w:r>
      <w:r w:rsidRPr="00914FFD">
        <w:rPr>
          <w:rFonts w:ascii="Times New Roman" w:hAnsi="Times New Roman" w:cs="Times New Roman"/>
          <w:sz w:val="24"/>
          <w:szCs w:val="24"/>
        </w:rPr>
        <w:t>five (5) years</w:t>
      </w:r>
      <w:r w:rsidR="00A20E70">
        <w:rPr>
          <w:rFonts w:ascii="Times New Roman" w:hAnsi="Times New Roman" w:cs="Times New Roman"/>
          <w:sz w:val="24"/>
          <w:szCs w:val="24"/>
        </w:rPr>
        <w:t>, as outlined in their Tuition Assistance Agreement</w:t>
      </w:r>
      <w:r w:rsidR="00C560A3">
        <w:rPr>
          <w:rFonts w:ascii="Times New Roman" w:hAnsi="Times New Roman" w:cs="Times New Roman"/>
          <w:sz w:val="24"/>
          <w:szCs w:val="24"/>
        </w:rPr>
        <w:t xml:space="preserve">.  Failure to do so will result in required </w:t>
      </w:r>
      <w:r w:rsidRPr="00914FFD">
        <w:rPr>
          <w:rFonts w:ascii="Times New Roman" w:hAnsi="Times New Roman" w:cs="Times New Roman"/>
          <w:sz w:val="24"/>
          <w:szCs w:val="24"/>
        </w:rPr>
        <w:t>repayment of the entire amount of the tuition assistance</w:t>
      </w:r>
      <w:r w:rsidR="00C560A3">
        <w:rPr>
          <w:rFonts w:ascii="Times New Roman" w:hAnsi="Times New Roman" w:cs="Times New Roman"/>
          <w:sz w:val="24"/>
          <w:szCs w:val="24"/>
        </w:rPr>
        <w:t xml:space="preserve"> provided</w:t>
      </w:r>
      <w:r w:rsidRPr="00914FFD">
        <w:rPr>
          <w:rFonts w:ascii="Times New Roman" w:hAnsi="Times New Roman" w:cs="Times New Roman"/>
          <w:sz w:val="24"/>
          <w:szCs w:val="24"/>
        </w:rPr>
        <w:t>.</w:t>
      </w:r>
      <w:r w:rsidR="00372798">
        <w:rPr>
          <w:rFonts w:ascii="Times New Roman" w:hAnsi="Times New Roman" w:cs="Times New Roman"/>
          <w:sz w:val="24"/>
          <w:szCs w:val="24"/>
        </w:rPr>
        <w:t xml:space="preserve">  Applicants </w:t>
      </w:r>
      <w:r w:rsidR="00A20E70">
        <w:rPr>
          <w:rFonts w:ascii="Times New Roman" w:hAnsi="Times New Roman" w:cs="Times New Roman"/>
          <w:sz w:val="24"/>
          <w:szCs w:val="24"/>
        </w:rPr>
        <w:t xml:space="preserve">who fail to complete their respective </w:t>
      </w:r>
      <w:r w:rsidR="00372798">
        <w:rPr>
          <w:rFonts w:ascii="Times New Roman" w:hAnsi="Times New Roman" w:cs="Times New Roman"/>
          <w:sz w:val="24"/>
          <w:szCs w:val="24"/>
        </w:rPr>
        <w:t>program will also be required to repay the entire amount of tuition.</w:t>
      </w:r>
    </w:p>
    <w:p w:rsidR="00914FFD" w:rsidRPr="00914FFD" w:rsidRDefault="00914FFD" w:rsidP="00914FFD">
      <w:pPr>
        <w:spacing w:after="160" w:line="259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914FFD" w:rsidRPr="00914FFD" w:rsidRDefault="00914FFD" w:rsidP="00914FFD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t xml:space="preserve"> BENEFIT</w:t>
      </w:r>
    </w:p>
    <w:p w:rsidR="00914FFD" w:rsidRPr="00914FFD" w:rsidRDefault="00914FFD" w:rsidP="00914FFD">
      <w:pPr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t xml:space="preserve">A grade of “C” or better in all </w:t>
      </w:r>
      <w:r w:rsidR="00320F07">
        <w:rPr>
          <w:rFonts w:ascii="Times New Roman" w:hAnsi="Times New Roman" w:cs="Times New Roman"/>
          <w:sz w:val="24"/>
          <w:szCs w:val="24"/>
        </w:rPr>
        <w:t>program</w:t>
      </w:r>
      <w:r w:rsidR="00320F07" w:rsidRPr="00914FFD">
        <w:rPr>
          <w:rFonts w:ascii="Times New Roman" w:hAnsi="Times New Roman" w:cs="Times New Roman"/>
          <w:sz w:val="24"/>
          <w:szCs w:val="24"/>
        </w:rPr>
        <w:t xml:space="preserve"> </w:t>
      </w:r>
      <w:r w:rsidRPr="00914FFD">
        <w:rPr>
          <w:rFonts w:ascii="Times New Roman" w:hAnsi="Times New Roman" w:cs="Times New Roman"/>
          <w:sz w:val="24"/>
          <w:szCs w:val="24"/>
        </w:rPr>
        <w:t>courses must be received in order for a participant to continue from one semester to the next</w:t>
      </w:r>
      <w:r w:rsidR="00C560A3">
        <w:rPr>
          <w:rFonts w:ascii="Times New Roman" w:hAnsi="Times New Roman" w:cs="Times New Roman"/>
          <w:sz w:val="24"/>
          <w:szCs w:val="24"/>
        </w:rPr>
        <w:t xml:space="preserve"> under the tuition assistance program</w:t>
      </w:r>
      <w:r w:rsidRPr="00914FFD">
        <w:rPr>
          <w:rFonts w:ascii="Times New Roman" w:hAnsi="Times New Roman" w:cs="Times New Roman"/>
          <w:sz w:val="24"/>
          <w:szCs w:val="24"/>
        </w:rPr>
        <w:t>.</w:t>
      </w:r>
    </w:p>
    <w:p w:rsidR="00914FFD" w:rsidRPr="00914FFD" w:rsidRDefault="00914FFD" w:rsidP="00914FFD">
      <w:pPr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t xml:space="preserve">Tuition assistance payments will be made directly to </w:t>
      </w:r>
      <w:r w:rsidR="00C560A3">
        <w:rPr>
          <w:rFonts w:ascii="Times New Roman" w:hAnsi="Times New Roman" w:cs="Times New Roman"/>
          <w:sz w:val="24"/>
          <w:szCs w:val="24"/>
        </w:rPr>
        <w:t>the academic institution</w:t>
      </w:r>
      <w:r w:rsidRPr="00914FFD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914FFD" w:rsidRPr="00914FFD" w:rsidRDefault="00914FFD" w:rsidP="00914FFD">
      <w:pPr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t xml:space="preserve">All federal regulations shall be followed concerning the status of any educational assistance and reimbursement as taxable income.  </w:t>
      </w:r>
    </w:p>
    <w:p w:rsidR="00914FFD" w:rsidRPr="00914FFD" w:rsidRDefault="00914FFD" w:rsidP="00914FFD">
      <w:pPr>
        <w:spacing w:after="160" w:line="259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914FFD" w:rsidRPr="00914FFD" w:rsidRDefault="00914FFD" w:rsidP="00914FFD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t>CLAIMS PROCEDURE</w:t>
      </w:r>
    </w:p>
    <w:p w:rsidR="00914FFD" w:rsidRPr="00914FFD" w:rsidRDefault="00775BD7" w:rsidP="00914FFD">
      <w:pPr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14FFD" w:rsidRPr="00914FFD">
        <w:rPr>
          <w:rFonts w:ascii="Times New Roman" w:hAnsi="Times New Roman" w:cs="Times New Roman"/>
          <w:sz w:val="24"/>
          <w:szCs w:val="24"/>
        </w:rPr>
        <w:t xml:space="preserve">ach applicant must submit a completed Semester Completion Update form to </w:t>
      </w:r>
      <w:r w:rsidR="00434A09">
        <w:rPr>
          <w:rFonts w:ascii="Times New Roman" w:hAnsi="Times New Roman" w:cs="Times New Roman"/>
          <w:sz w:val="24"/>
          <w:szCs w:val="24"/>
        </w:rPr>
        <w:t>MHN</w:t>
      </w:r>
      <w:r w:rsidR="00914FFD" w:rsidRPr="00914FFD">
        <w:rPr>
          <w:rFonts w:ascii="Times New Roman" w:hAnsi="Times New Roman" w:cs="Times New Roman"/>
          <w:sz w:val="24"/>
          <w:szCs w:val="24"/>
        </w:rPr>
        <w:t xml:space="preserve"> within thirty (30) days following the end each semester</w:t>
      </w:r>
      <w:r w:rsidR="00434A09">
        <w:rPr>
          <w:rFonts w:ascii="Times New Roman" w:hAnsi="Times New Roman" w:cs="Times New Roman"/>
          <w:sz w:val="24"/>
          <w:szCs w:val="24"/>
        </w:rPr>
        <w:t xml:space="preserve"> (E-mail:  </w:t>
      </w:r>
      <w:hyperlink r:id="rId7" w:history="1">
        <w:r w:rsidR="000F752C" w:rsidRPr="000629D8">
          <w:rPr>
            <w:rStyle w:val="Hyperlink"/>
            <w:rFonts w:ascii="Times New Roman" w:hAnsi="Times New Roman" w:cs="Times New Roman"/>
            <w:sz w:val="24"/>
            <w:szCs w:val="24"/>
          </w:rPr>
          <w:t>alrena.labus@st-marys.org</w:t>
        </w:r>
      </w:hyperlink>
      <w:r w:rsidR="00434A09">
        <w:rPr>
          <w:rFonts w:ascii="Times New Roman" w:hAnsi="Times New Roman" w:cs="Times New Roman"/>
          <w:sz w:val="24"/>
          <w:szCs w:val="24"/>
        </w:rPr>
        <w:t>)</w:t>
      </w:r>
      <w:r w:rsidR="00453275">
        <w:rPr>
          <w:rFonts w:ascii="Times New Roman" w:hAnsi="Times New Roman" w:cs="Times New Roman"/>
          <w:sz w:val="24"/>
          <w:szCs w:val="24"/>
        </w:rPr>
        <w:t xml:space="preserve"> in order to receive tuition a</w:t>
      </w:r>
      <w:r>
        <w:rPr>
          <w:rFonts w:ascii="Times New Roman" w:hAnsi="Times New Roman" w:cs="Times New Roman"/>
          <w:sz w:val="24"/>
          <w:szCs w:val="24"/>
        </w:rPr>
        <w:t xml:space="preserve">ssistance for the next semester, excluding students in the St. Mary’s School of Medical Imaging, Respiratory, or Nursing. </w:t>
      </w:r>
      <w:bookmarkStart w:id="0" w:name="_GoBack"/>
      <w:bookmarkEnd w:id="0"/>
    </w:p>
    <w:p w:rsidR="00914FFD" w:rsidRPr="00914FFD" w:rsidRDefault="00914FFD" w:rsidP="00434A09">
      <w:pPr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t>Failure to timely submit the form may result in discontinuation of participation in the Tuition Assistance Program and result in requiring repayment of previously paid funds.</w:t>
      </w:r>
    </w:p>
    <w:p w:rsidR="00914FFD" w:rsidRPr="00914FFD" w:rsidRDefault="00914FFD" w:rsidP="00914FFD">
      <w:pPr>
        <w:spacing w:after="160" w:line="259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914FFD" w:rsidRPr="00914FFD" w:rsidRDefault="00914FFD" w:rsidP="00914FFD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t>REPAYMENT PROCEDURE</w:t>
      </w:r>
    </w:p>
    <w:p w:rsidR="00914FFD" w:rsidRPr="00914FFD" w:rsidRDefault="00914FFD" w:rsidP="00914FFD">
      <w:pPr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t>Repayment of all</w:t>
      </w:r>
      <w:r w:rsidR="00453275">
        <w:rPr>
          <w:rFonts w:ascii="Times New Roman" w:hAnsi="Times New Roman" w:cs="Times New Roman"/>
          <w:sz w:val="24"/>
          <w:szCs w:val="24"/>
        </w:rPr>
        <w:t xml:space="preserve"> tuition assistance</w:t>
      </w:r>
      <w:r w:rsidRPr="00914FFD">
        <w:rPr>
          <w:rFonts w:ascii="Times New Roman" w:hAnsi="Times New Roman" w:cs="Times New Roman"/>
          <w:sz w:val="24"/>
          <w:szCs w:val="24"/>
        </w:rPr>
        <w:t xml:space="preserve"> funds paid </w:t>
      </w:r>
      <w:r w:rsidR="00453275">
        <w:rPr>
          <w:rFonts w:ascii="Times New Roman" w:hAnsi="Times New Roman" w:cs="Times New Roman"/>
          <w:sz w:val="24"/>
          <w:szCs w:val="24"/>
        </w:rPr>
        <w:t xml:space="preserve">on student’s behalf </w:t>
      </w:r>
      <w:r w:rsidRPr="00914FFD">
        <w:rPr>
          <w:rFonts w:ascii="Times New Roman" w:hAnsi="Times New Roman" w:cs="Times New Roman"/>
          <w:sz w:val="24"/>
          <w:szCs w:val="24"/>
        </w:rPr>
        <w:t xml:space="preserve">to the </w:t>
      </w:r>
      <w:r w:rsidR="00453275">
        <w:rPr>
          <w:rFonts w:ascii="Times New Roman" w:hAnsi="Times New Roman" w:cs="Times New Roman"/>
          <w:sz w:val="24"/>
          <w:szCs w:val="24"/>
        </w:rPr>
        <w:t>academic</w:t>
      </w:r>
      <w:r w:rsidR="00434A09">
        <w:rPr>
          <w:rFonts w:ascii="Times New Roman" w:hAnsi="Times New Roman" w:cs="Times New Roman"/>
          <w:sz w:val="24"/>
          <w:szCs w:val="24"/>
        </w:rPr>
        <w:t xml:space="preserve"> institution</w:t>
      </w:r>
      <w:r w:rsidRPr="00914FFD">
        <w:rPr>
          <w:rFonts w:ascii="Times New Roman" w:hAnsi="Times New Roman" w:cs="Times New Roman"/>
          <w:sz w:val="24"/>
          <w:szCs w:val="24"/>
        </w:rPr>
        <w:t xml:space="preserve"> will be required for (</w:t>
      </w:r>
      <w:proofErr w:type="spellStart"/>
      <w:r w:rsidRPr="00914F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14FFD">
        <w:rPr>
          <w:rFonts w:ascii="Times New Roman" w:hAnsi="Times New Roman" w:cs="Times New Roman"/>
          <w:sz w:val="24"/>
          <w:szCs w:val="24"/>
        </w:rPr>
        <w:t xml:space="preserve">) failure to complete </w:t>
      </w:r>
      <w:r w:rsidR="00434A09">
        <w:rPr>
          <w:rFonts w:ascii="Times New Roman" w:hAnsi="Times New Roman" w:cs="Times New Roman"/>
          <w:sz w:val="24"/>
          <w:szCs w:val="24"/>
        </w:rPr>
        <w:t xml:space="preserve">the program as set forth in </w:t>
      </w:r>
      <w:proofErr w:type="spellStart"/>
      <w:r w:rsidR="00434A09">
        <w:rPr>
          <w:rFonts w:ascii="Times New Roman" w:hAnsi="Times New Roman" w:cs="Times New Roman"/>
          <w:sz w:val="24"/>
          <w:szCs w:val="24"/>
        </w:rPr>
        <w:t>II.g</w:t>
      </w:r>
      <w:r w:rsidR="000F561C">
        <w:rPr>
          <w:rFonts w:ascii="Times New Roman" w:hAnsi="Times New Roman" w:cs="Times New Roman"/>
          <w:sz w:val="24"/>
          <w:szCs w:val="24"/>
        </w:rPr>
        <w:t>.i</w:t>
      </w:r>
      <w:proofErr w:type="spellEnd"/>
      <w:r w:rsidR="000F561C">
        <w:rPr>
          <w:rFonts w:ascii="Times New Roman" w:hAnsi="Times New Roman" w:cs="Times New Roman"/>
          <w:sz w:val="24"/>
          <w:szCs w:val="24"/>
        </w:rPr>
        <w:t>-</w:t>
      </w:r>
      <w:r w:rsidRPr="00914FFD">
        <w:rPr>
          <w:rFonts w:ascii="Times New Roman" w:hAnsi="Times New Roman" w:cs="Times New Roman"/>
          <w:sz w:val="24"/>
          <w:szCs w:val="24"/>
        </w:rPr>
        <w:t>v above or (ii) failure to complete the</w:t>
      </w:r>
      <w:r w:rsidR="00320F07">
        <w:rPr>
          <w:rFonts w:ascii="Times New Roman" w:hAnsi="Times New Roman" w:cs="Times New Roman"/>
          <w:sz w:val="24"/>
          <w:szCs w:val="24"/>
        </w:rPr>
        <w:t xml:space="preserve"> agreed upon years of</w:t>
      </w:r>
      <w:r w:rsidR="000F752C">
        <w:rPr>
          <w:rFonts w:ascii="Times New Roman" w:hAnsi="Times New Roman" w:cs="Times New Roman"/>
          <w:sz w:val="24"/>
          <w:szCs w:val="24"/>
        </w:rPr>
        <w:t xml:space="preserve"> </w:t>
      </w:r>
      <w:r w:rsidRPr="00914FFD">
        <w:rPr>
          <w:rFonts w:ascii="Times New Roman" w:hAnsi="Times New Roman" w:cs="Times New Roman"/>
          <w:sz w:val="24"/>
          <w:szCs w:val="24"/>
        </w:rPr>
        <w:t>required employment.</w:t>
      </w:r>
    </w:p>
    <w:p w:rsidR="00914FFD" w:rsidRPr="00914FFD" w:rsidRDefault="00914FFD" w:rsidP="00914FFD">
      <w:pPr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lastRenderedPageBreak/>
        <w:t xml:space="preserve">Notwithstanding the foregoing, if a full-time position within a MHN tertiary care facility is not offered to a program participant successfully completing </w:t>
      </w:r>
      <w:r w:rsidR="00434A09">
        <w:rPr>
          <w:rFonts w:ascii="Times New Roman" w:hAnsi="Times New Roman" w:cs="Times New Roman"/>
          <w:sz w:val="24"/>
          <w:szCs w:val="24"/>
        </w:rPr>
        <w:t xml:space="preserve">their </w:t>
      </w:r>
      <w:proofErr w:type="gramStart"/>
      <w:r w:rsidR="00434A09">
        <w:rPr>
          <w:rFonts w:ascii="Times New Roman" w:hAnsi="Times New Roman" w:cs="Times New Roman"/>
          <w:sz w:val="24"/>
          <w:szCs w:val="24"/>
        </w:rPr>
        <w:t>program</w:t>
      </w:r>
      <w:r w:rsidRPr="00914F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14FFD">
        <w:rPr>
          <w:rFonts w:ascii="Times New Roman" w:hAnsi="Times New Roman" w:cs="Times New Roman"/>
          <w:sz w:val="24"/>
          <w:szCs w:val="24"/>
        </w:rPr>
        <w:t xml:space="preserve"> </w:t>
      </w:r>
      <w:r w:rsidR="00453275">
        <w:rPr>
          <w:rFonts w:ascii="Times New Roman" w:hAnsi="Times New Roman" w:cs="Times New Roman"/>
          <w:sz w:val="24"/>
          <w:szCs w:val="24"/>
        </w:rPr>
        <w:t>the</w:t>
      </w:r>
      <w:r w:rsidRPr="00914FFD">
        <w:rPr>
          <w:rFonts w:ascii="Times New Roman" w:hAnsi="Times New Roman" w:cs="Times New Roman"/>
          <w:sz w:val="24"/>
          <w:szCs w:val="24"/>
        </w:rPr>
        <w:t xml:space="preserve"> participant is not responsible for repa</w:t>
      </w:r>
      <w:r w:rsidR="00453275">
        <w:rPr>
          <w:rFonts w:ascii="Times New Roman" w:hAnsi="Times New Roman" w:cs="Times New Roman"/>
          <w:sz w:val="24"/>
          <w:szCs w:val="24"/>
        </w:rPr>
        <w:t>yment of monies paid under the Tuition Assistance P</w:t>
      </w:r>
      <w:r w:rsidRPr="00914FFD">
        <w:rPr>
          <w:rFonts w:ascii="Times New Roman" w:hAnsi="Times New Roman" w:cs="Times New Roman"/>
          <w:sz w:val="24"/>
          <w:szCs w:val="24"/>
        </w:rPr>
        <w:t>rogram.</w:t>
      </w:r>
    </w:p>
    <w:p w:rsidR="00914FFD" w:rsidRDefault="00914FFD" w:rsidP="00434A09">
      <w:pPr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4FFD">
        <w:rPr>
          <w:rFonts w:ascii="Times New Roman" w:hAnsi="Times New Roman" w:cs="Times New Roman"/>
          <w:sz w:val="24"/>
          <w:szCs w:val="24"/>
        </w:rPr>
        <w:t xml:space="preserve">Any failure to complete the program requirements as set forth </w:t>
      </w:r>
      <w:r w:rsidR="00453275">
        <w:rPr>
          <w:rFonts w:ascii="Times New Roman" w:hAnsi="Times New Roman" w:cs="Times New Roman"/>
          <w:sz w:val="24"/>
          <w:szCs w:val="24"/>
        </w:rPr>
        <w:t>above</w:t>
      </w:r>
      <w:r w:rsidRPr="00914FFD">
        <w:rPr>
          <w:rFonts w:ascii="Times New Roman" w:hAnsi="Times New Roman" w:cs="Times New Roman"/>
          <w:sz w:val="24"/>
          <w:szCs w:val="24"/>
        </w:rPr>
        <w:t xml:space="preserve"> shall be considered a default under the promissory note as signed by the Tuition Reimbursement Program participant and will result in the entire amount of funds pursuant to the promissory note be</w:t>
      </w:r>
      <w:r w:rsidR="00434A09">
        <w:rPr>
          <w:rFonts w:ascii="Times New Roman" w:hAnsi="Times New Roman" w:cs="Times New Roman"/>
          <w:sz w:val="24"/>
          <w:szCs w:val="24"/>
        </w:rPr>
        <w:t>ing immediately due and payable.</w:t>
      </w:r>
    </w:p>
    <w:p w:rsidR="00434A09" w:rsidRPr="00914FFD" w:rsidRDefault="00434A09" w:rsidP="00434A09">
      <w:pPr>
        <w:numPr>
          <w:ilvl w:val="1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Nothing in this policy shall be a guarantee of an offer of employment upon graduation from a </w:t>
      </w:r>
      <w:r w:rsidR="00320F07">
        <w:rPr>
          <w:rFonts w:ascii="Times New Roman" w:hAnsi="Times New Roman" w:cs="Times New Roman"/>
          <w:sz w:val="24"/>
          <w:szCs w:val="24"/>
        </w:rPr>
        <w:t xml:space="preserve">healthcare </w:t>
      </w:r>
      <w:r>
        <w:rPr>
          <w:rFonts w:ascii="Times New Roman" w:hAnsi="Times New Roman" w:cs="Times New Roman"/>
          <w:sz w:val="24"/>
          <w:szCs w:val="24"/>
        </w:rPr>
        <w:t>program.</w:t>
      </w:r>
    </w:p>
    <w:sectPr w:rsidR="00434A09" w:rsidRPr="00914FFD" w:rsidSect="00453275">
      <w:pgSz w:w="12240" w:h="15840" w:code="1"/>
      <w:pgMar w:top="1440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72BB0"/>
    <w:multiLevelType w:val="hybridMultilevel"/>
    <w:tmpl w:val="B6764E78"/>
    <w:lvl w:ilvl="0" w:tplc="28D60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96766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FD"/>
    <w:rsid w:val="000F561C"/>
    <w:rsid w:val="000F752C"/>
    <w:rsid w:val="0021109C"/>
    <w:rsid w:val="0022296E"/>
    <w:rsid w:val="002B6E5A"/>
    <w:rsid w:val="00320F07"/>
    <w:rsid w:val="00372798"/>
    <w:rsid w:val="003B63F1"/>
    <w:rsid w:val="00434A09"/>
    <w:rsid w:val="00453275"/>
    <w:rsid w:val="006B742D"/>
    <w:rsid w:val="00775BD7"/>
    <w:rsid w:val="00914FFD"/>
    <w:rsid w:val="00A20E70"/>
    <w:rsid w:val="00A57921"/>
    <w:rsid w:val="00B52F4A"/>
    <w:rsid w:val="00BE32BD"/>
    <w:rsid w:val="00C560A3"/>
    <w:rsid w:val="00C90629"/>
    <w:rsid w:val="00DE18EF"/>
    <w:rsid w:val="00DE72F5"/>
    <w:rsid w:val="00EC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rena.labus@st-mary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StMarys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Susan</dc:creator>
  <cp:lastModifiedBy>Sara James</cp:lastModifiedBy>
  <cp:revision>7</cp:revision>
  <cp:lastPrinted>2022-08-17T13:29:00Z</cp:lastPrinted>
  <dcterms:created xsi:type="dcterms:W3CDTF">2022-07-27T18:41:00Z</dcterms:created>
  <dcterms:modified xsi:type="dcterms:W3CDTF">2022-08-17T18:24:00Z</dcterms:modified>
</cp:coreProperties>
</file>